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D1" w:rsidRDefault="00564BD1" w:rsidP="00564BD1">
      <w:pPr>
        <w:rPr>
          <w:rFonts w:ascii="Arial" w:hAnsi="Arial" w:cs="Arial"/>
          <w:sz w:val="24"/>
          <w:szCs w:val="24"/>
        </w:rPr>
      </w:pPr>
      <w:r>
        <w:rPr>
          <w:noProof/>
          <w:sz w:val="40"/>
          <w:lang w:eastAsia="de-DE"/>
        </w:rPr>
        <w:drawing>
          <wp:inline distT="0" distB="0" distL="0" distR="0" wp14:anchorId="4068A35D" wp14:editId="094FF431">
            <wp:extent cx="1762125" cy="1028700"/>
            <wp:effectExtent l="0" t="0" r="9525" b="0"/>
            <wp:docPr id="1" name="Grafik 1" descr="logopai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paint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D1" w:rsidRPr="00564BD1" w:rsidRDefault="00564BD1" w:rsidP="00564B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</w:r>
      <w:r w:rsidRPr="00564BD1">
        <w:rPr>
          <w:rFonts w:ascii="Arial" w:hAnsi="Arial" w:cs="Arial"/>
          <w:b/>
          <w:sz w:val="24"/>
          <w:szCs w:val="24"/>
        </w:rPr>
        <w:tab/>
        <w:t>Bissendorf, 27.08.2021</w:t>
      </w:r>
    </w:p>
    <w:p w:rsidR="00564BD1" w:rsidRPr="00564BD1" w:rsidRDefault="00564BD1" w:rsidP="00564BD1">
      <w:pPr>
        <w:jc w:val="both"/>
        <w:rPr>
          <w:rFonts w:ascii="Arial" w:hAnsi="Arial" w:cs="Arial"/>
          <w:b/>
          <w:sz w:val="24"/>
          <w:szCs w:val="24"/>
        </w:rPr>
      </w:pPr>
      <w:r w:rsidRPr="00564BD1">
        <w:rPr>
          <w:rFonts w:ascii="Arial" w:hAnsi="Arial" w:cs="Arial"/>
          <w:b/>
          <w:sz w:val="24"/>
          <w:szCs w:val="24"/>
        </w:rPr>
        <w:t>Liebe Eltern und Erziehungsberechtigte</w:t>
      </w:r>
      <w:r w:rsidRPr="00564BD1">
        <w:rPr>
          <w:rFonts w:ascii="Arial" w:hAnsi="Arial" w:cs="Arial"/>
          <w:b/>
          <w:sz w:val="24"/>
          <w:szCs w:val="24"/>
        </w:rPr>
        <w:t xml:space="preserve"> der Klassen 1a und 1b</w:t>
      </w:r>
      <w:r w:rsidRPr="00564BD1">
        <w:rPr>
          <w:rFonts w:ascii="Arial" w:hAnsi="Arial" w:cs="Arial"/>
          <w:b/>
          <w:sz w:val="24"/>
          <w:szCs w:val="24"/>
        </w:rPr>
        <w:t>!</w:t>
      </w:r>
    </w:p>
    <w:p w:rsidR="00564BD1" w:rsidRPr="00564BD1" w:rsidRDefault="00564BD1" w:rsidP="00564BD1">
      <w:pPr>
        <w:jc w:val="both"/>
        <w:rPr>
          <w:rFonts w:ascii="Arial" w:hAnsi="Arial" w:cs="Arial"/>
          <w:sz w:val="28"/>
          <w:szCs w:val="24"/>
        </w:rPr>
      </w:pPr>
      <w:r w:rsidRPr="00564BD1">
        <w:rPr>
          <w:rFonts w:ascii="Arial" w:hAnsi="Arial" w:cs="Arial"/>
          <w:sz w:val="24"/>
          <w:szCs w:val="24"/>
        </w:rPr>
        <w:t>Die Einschulung Ihrer Kinder steht nun kurz bevor und sicher sind alle schon ein bisschen aufgeregt.</w:t>
      </w:r>
    </w:p>
    <w:p w:rsidR="00564BD1" w:rsidRDefault="00564BD1" w:rsidP="00564BD1">
      <w:pPr>
        <w:jc w:val="both"/>
        <w:rPr>
          <w:rFonts w:ascii="Arial" w:hAnsi="Arial" w:cs="Arial"/>
          <w:sz w:val="24"/>
          <w:szCs w:val="24"/>
        </w:rPr>
      </w:pPr>
      <w:r w:rsidRPr="00564BD1">
        <w:rPr>
          <w:rFonts w:ascii="Arial" w:hAnsi="Arial" w:cs="Arial"/>
          <w:sz w:val="24"/>
          <w:szCs w:val="24"/>
        </w:rPr>
        <w:t xml:space="preserve">Für Ihre Planung erhalten Sie nun </w:t>
      </w:r>
      <w:r>
        <w:rPr>
          <w:rFonts w:ascii="Arial" w:hAnsi="Arial" w:cs="Arial"/>
          <w:sz w:val="24"/>
          <w:szCs w:val="24"/>
        </w:rPr>
        <w:t>ein paar wichtige Informationen:</w:t>
      </w:r>
    </w:p>
    <w:p w:rsidR="00B75757" w:rsidRPr="00B75757" w:rsidRDefault="00564BD1" w:rsidP="00B75757">
      <w:pPr>
        <w:jc w:val="both"/>
        <w:rPr>
          <w:rFonts w:ascii="Arial" w:hAnsi="Arial" w:cs="Arial"/>
          <w:sz w:val="24"/>
          <w:szCs w:val="24"/>
        </w:rPr>
      </w:pPr>
      <w:r w:rsidRPr="00B75757">
        <w:rPr>
          <w:rFonts w:ascii="Arial" w:hAnsi="Arial" w:cs="Arial"/>
          <w:b/>
          <w:sz w:val="24"/>
          <w:szCs w:val="24"/>
        </w:rPr>
        <w:t>Die Einschulungsfeier in der Schule beginnt um 10:00 Uhr</w:t>
      </w:r>
      <w:r>
        <w:rPr>
          <w:rFonts w:ascii="Arial" w:hAnsi="Arial" w:cs="Arial"/>
          <w:sz w:val="24"/>
          <w:szCs w:val="24"/>
        </w:rPr>
        <w:t xml:space="preserve">. </w:t>
      </w:r>
      <w:r w:rsidR="00B75757" w:rsidRPr="00B75757">
        <w:rPr>
          <w:rFonts w:ascii="Arial" w:hAnsi="Arial" w:cs="Arial"/>
          <w:sz w:val="24"/>
          <w:szCs w:val="24"/>
        </w:rPr>
        <w:t xml:space="preserve">Pro Einschulungskind dürfen maximal zwei Begleitpersonen mit. </w:t>
      </w:r>
    </w:p>
    <w:p w:rsidR="00681F5B" w:rsidRDefault="00564BD1" w:rsidP="0056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Bevor Sie und Ihr Kind die Schule betreten dürfen, müssen Sie nachweisen und wir dokumentieren, dass Sie entweder geimpft, genesen oder getestet sind </w:t>
      </w:r>
      <w:r w:rsidRPr="00B75757">
        <w:rPr>
          <w:rFonts w:ascii="Arial" w:hAnsi="Arial" w:cs="Arial"/>
          <w:b/>
          <w:sz w:val="24"/>
          <w:szCs w:val="24"/>
        </w:rPr>
        <w:t>(3-G-Regel)</w:t>
      </w:r>
      <w:r>
        <w:rPr>
          <w:rFonts w:ascii="Arial" w:hAnsi="Arial" w:cs="Arial"/>
          <w:sz w:val="24"/>
          <w:szCs w:val="24"/>
        </w:rPr>
        <w:t xml:space="preserve">. Das bedeutet, dass Sie bitte schon um 9:45 Uhr an der Schule sind und Ihren Nachweis bereithalten. Das Tragen eines medizinischen </w:t>
      </w:r>
      <w:r w:rsidRPr="00B75757">
        <w:rPr>
          <w:rFonts w:ascii="Arial" w:hAnsi="Arial" w:cs="Arial"/>
          <w:b/>
          <w:sz w:val="24"/>
          <w:szCs w:val="24"/>
        </w:rPr>
        <w:t>Mund-Nasen-Schutzes</w:t>
      </w:r>
      <w:r>
        <w:rPr>
          <w:rFonts w:ascii="Arial" w:hAnsi="Arial" w:cs="Arial"/>
          <w:sz w:val="24"/>
          <w:szCs w:val="24"/>
        </w:rPr>
        <w:t xml:space="preserve"> für Erwachsene und Kinder ab 14 Jahren ist Pflicht und darf auch während der Einschulungsfeier nicht abgenommen werden. Jüngere Kinder dürfen auch einen anderen Mund-Nasen-Schutz tragen</w:t>
      </w:r>
      <w:r w:rsidR="00681F5B">
        <w:rPr>
          <w:rFonts w:ascii="Arial" w:hAnsi="Arial" w:cs="Arial"/>
          <w:sz w:val="24"/>
          <w:szCs w:val="24"/>
        </w:rPr>
        <w:t xml:space="preserve">. </w:t>
      </w:r>
    </w:p>
    <w:p w:rsidR="00564BD1" w:rsidRDefault="00564BD1" w:rsidP="00564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Testpflicht besteht auch für die Kinder. Für diese können Sie am Donnerstag- und Freitagvormittag entsprechende </w:t>
      </w:r>
      <w:proofErr w:type="spellStart"/>
      <w:r>
        <w:rPr>
          <w:rFonts w:ascii="Arial" w:hAnsi="Arial" w:cs="Arial"/>
          <w:sz w:val="24"/>
          <w:szCs w:val="24"/>
        </w:rPr>
        <w:t>Testkits</w:t>
      </w:r>
      <w:proofErr w:type="spellEnd"/>
      <w:r>
        <w:rPr>
          <w:rFonts w:ascii="Arial" w:hAnsi="Arial" w:cs="Arial"/>
          <w:sz w:val="24"/>
          <w:szCs w:val="24"/>
        </w:rPr>
        <w:t xml:space="preserve"> in der Schule abholen und Ihr Kind Samstagmorgen schon zu Hause testen. Uns bestätigen Sie dann per Unterschrift, dass der Test negativ ausgefallen ist.</w:t>
      </w:r>
    </w:p>
    <w:p w:rsidR="00681F5B" w:rsidRDefault="00681F5B" w:rsidP="00681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Anschluss an die Feier in der Aula werden die </w:t>
      </w:r>
      <w:proofErr w:type="spellStart"/>
      <w:r>
        <w:rPr>
          <w:rFonts w:ascii="Arial" w:hAnsi="Arial" w:cs="Arial"/>
          <w:sz w:val="24"/>
          <w:szCs w:val="24"/>
        </w:rPr>
        <w:t>ErstklässlerInnen</w:t>
      </w:r>
      <w:proofErr w:type="spellEnd"/>
      <w:r>
        <w:rPr>
          <w:rFonts w:ascii="Arial" w:hAnsi="Arial" w:cs="Arial"/>
          <w:sz w:val="24"/>
          <w:szCs w:val="24"/>
        </w:rPr>
        <w:t xml:space="preserve"> mit ihren Klassenlehrerinnen in die Klasse gehen. </w:t>
      </w:r>
      <w:r>
        <w:rPr>
          <w:rFonts w:ascii="Arial" w:hAnsi="Arial" w:cs="Arial"/>
          <w:sz w:val="24"/>
          <w:szCs w:val="24"/>
        </w:rPr>
        <w:t xml:space="preserve">Dort wird ein bisschen Unterricht und Fotos gemacht. Während dieser Zeit bleiben Sie entweder sitzen oder Sie gehen nach draußen und warten dort auf Ihre Kinder. </w:t>
      </w:r>
    </w:p>
    <w:p w:rsidR="00681F5B" w:rsidRDefault="00B757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Bevor die Einschulungsfeier in der Schule beginnt</w:t>
      </w:r>
      <w:r w:rsidR="00681F5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freuen sich die beiden Kirchen auf einen </w:t>
      </w:r>
      <w:r w:rsidRPr="00B75757">
        <w:rPr>
          <w:rFonts w:ascii="Arial" w:hAnsi="Arial" w:cs="Arial"/>
          <w:b/>
          <w:sz w:val="24"/>
        </w:rPr>
        <w:t>gemeinsamen Gottesdienst</w:t>
      </w:r>
      <w:r>
        <w:rPr>
          <w:rFonts w:ascii="Arial" w:hAnsi="Arial" w:cs="Arial"/>
          <w:sz w:val="24"/>
        </w:rPr>
        <w:t xml:space="preserve"> mit Ihnen und Ihren Kindern. Dieser beginnt um </w:t>
      </w:r>
      <w:r w:rsidRPr="00B75757">
        <w:rPr>
          <w:rFonts w:ascii="Arial" w:hAnsi="Arial" w:cs="Arial"/>
          <w:b/>
          <w:sz w:val="24"/>
        </w:rPr>
        <w:t>9:00 Uhr</w:t>
      </w:r>
      <w:r>
        <w:rPr>
          <w:rFonts w:ascii="Arial" w:hAnsi="Arial" w:cs="Arial"/>
          <w:b/>
          <w:sz w:val="24"/>
        </w:rPr>
        <w:t xml:space="preserve"> und wird ca. 30 Minuten dauern.</w:t>
      </w:r>
      <w:r>
        <w:rPr>
          <w:rFonts w:ascii="Arial" w:hAnsi="Arial" w:cs="Arial"/>
          <w:sz w:val="24"/>
        </w:rPr>
        <w:t xml:space="preserve"> Auch </w:t>
      </w:r>
      <w:r w:rsidR="00681F5B">
        <w:rPr>
          <w:rFonts w:ascii="Arial" w:hAnsi="Arial" w:cs="Arial"/>
          <w:sz w:val="24"/>
        </w:rPr>
        <w:t xml:space="preserve">hier </w:t>
      </w:r>
      <w:r>
        <w:rPr>
          <w:rFonts w:ascii="Arial" w:hAnsi="Arial" w:cs="Arial"/>
          <w:sz w:val="24"/>
        </w:rPr>
        <w:t>gilt die 3-G.Regel.</w:t>
      </w:r>
    </w:p>
    <w:p w:rsidR="005C6E11" w:rsidRDefault="00B757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 die Gotteshäuser nicht so groß sind, werden allerdings zwei ökumenische Gottesdienste zeitgleich durchgeführt – einer in der </w:t>
      </w:r>
      <w:r w:rsidRPr="00B75757">
        <w:rPr>
          <w:rFonts w:ascii="Arial" w:hAnsi="Arial" w:cs="Arial"/>
          <w:b/>
          <w:sz w:val="24"/>
        </w:rPr>
        <w:t>evangelischen Kirche, für die Klasse 1a</w:t>
      </w:r>
      <w:r>
        <w:rPr>
          <w:rFonts w:ascii="Arial" w:hAnsi="Arial" w:cs="Arial"/>
          <w:sz w:val="24"/>
        </w:rPr>
        <w:t xml:space="preserve"> und einer in der </w:t>
      </w:r>
      <w:r w:rsidRPr="00B75757">
        <w:rPr>
          <w:rFonts w:ascii="Arial" w:hAnsi="Arial" w:cs="Arial"/>
          <w:b/>
          <w:sz w:val="24"/>
        </w:rPr>
        <w:t>katholischen Kirche für die Klasse 1b</w:t>
      </w:r>
      <w:r>
        <w:rPr>
          <w:rFonts w:ascii="Arial" w:hAnsi="Arial" w:cs="Arial"/>
          <w:sz w:val="24"/>
        </w:rPr>
        <w:t>.</w:t>
      </w:r>
      <w:r w:rsidR="00681F5B">
        <w:rPr>
          <w:rFonts w:ascii="Arial" w:hAnsi="Arial" w:cs="Arial"/>
          <w:sz w:val="24"/>
        </w:rPr>
        <w:t xml:space="preserve"> Die Pastoren freuen sich auf Ihren Besuch. </w:t>
      </w:r>
    </w:p>
    <w:p w:rsidR="00681F5B" w:rsidRDefault="00681F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Weitere allgemeine Informationen entnehmen Sie bitte dem 1. Elternbrief in diesem Schuljahr auf unserer Homepage. </w:t>
      </w:r>
    </w:p>
    <w:p w:rsidR="00681F5B" w:rsidRDefault="00681F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Nun freuen wir uns auf einen schönen Samstagvormittag mit Ihnen und Ihren Kindern und eine schöne Feier.</w:t>
      </w:r>
    </w:p>
    <w:p w:rsidR="00681F5B" w:rsidRPr="00B75757" w:rsidRDefault="00681F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Ines Gießelmann, Schulleiterin</w:t>
      </w:r>
      <w:bookmarkStart w:id="0" w:name="_GoBack"/>
      <w:bookmarkEnd w:id="0"/>
    </w:p>
    <w:sectPr w:rsidR="00681F5B" w:rsidRPr="00B757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D1"/>
    <w:rsid w:val="00492F45"/>
    <w:rsid w:val="00564BD1"/>
    <w:rsid w:val="005C6E11"/>
    <w:rsid w:val="00681F5B"/>
    <w:rsid w:val="00B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A6A9"/>
  <w15:chartTrackingRefBased/>
  <w15:docId w15:val="{3DE871D1-0945-449A-8585-0880ECD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4BD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2021-08-27T08:36:00Z</dcterms:created>
  <dcterms:modified xsi:type="dcterms:W3CDTF">2021-08-27T09:17:00Z</dcterms:modified>
</cp:coreProperties>
</file>